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BD" w:rsidRPr="00C4776F" w:rsidRDefault="000433BD" w:rsidP="00C4776F">
      <w:pPr>
        <w:pBdr>
          <w:bottom w:val="single" w:sz="12" w:space="1" w:color="auto"/>
        </w:pBd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«НИЖНЕБУРГАЛТАЙСКАЯ СРЕДНЯЯ ОБЩЕОБРАЗОВАТЕЛЬНАЯ ШКОЛА»</w:t>
      </w:r>
    </w:p>
    <w:p w:rsidR="000433BD" w:rsidRPr="00C4776F" w:rsidRDefault="000433BD" w:rsidP="00C4776F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671923   Республика Бурятия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район с. Нижний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Бургалтай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ул. Яковлева,41 телефон (30134)98243  </w:t>
      </w:r>
      <w:proofErr w:type="gramStart"/>
      <w:r w:rsidRPr="00C4776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C4776F">
        <w:rPr>
          <w:rFonts w:ascii="Times New Roman" w:hAnsi="Times New Roman" w:cs="Times New Roman"/>
          <w:sz w:val="24"/>
          <w:szCs w:val="24"/>
        </w:rPr>
        <w:t>-</w:t>
      </w:r>
      <w:r w:rsidRPr="00C4776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776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C4776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nburgaltay</w:t>
        </w:r>
        <w:r w:rsidRPr="00C4776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4776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C4776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4776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433BD" w:rsidRPr="00C4776F" w:rsidRDefault="000433BD" w:rsidP="00C4776F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433BD" w:rsidRPr="00C4776F" w:rsidRDefault="000433BD" w:rsidP="00C4776F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C4776F">
        <w:rPr>
          <w:rFonts w:ascii="Times New Roman" w:hAnsi="Times New Roman" w:cs="Times New Roman"/>
          <w:sz w:val="24"/>
          <w:szCs w:val="24"/>
          <w:lang w:val="mn-MN"/>
        </w:rPr>
        <w:t>Аналитический отчет о реализа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C4776F">
        <w:rPr>
          <w:rFonts w:ascii="Times New Roman" w:hAnsi="Times New Roman" w:cs="Times New Roman"/>
          <w:sz w:val="24"/>
          <w:szCs w:val="24"/>
          <w:lang w:val="mn-MN"/>
        </w:rPr>
        <w:t xml:space="preserve">ии программы развития </w:t>
      </w:r>
    </w:p>
    <w:p w:rsidR="00000000" w:rsidRPr="00C4776F" w:rsidRDefault="000433BD" w:rsidP="00C4776F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  <w:lang w:val="mn-MN"/>
        </w:rPr>
        <w:t>МБОУ “Нижнебургалтайская СОШ” Джидинского района Республики Бурятия</w:t>
      </w:r>
    </w:p>
    <w:p w:rsidR="000433BD" w:rsidRPr="00C4776F" w:rsidRDefault="00313C16" w:rsidP="00C4776F">
      <w:pPr>
        <w:spacing w:after="0"/>
        <w:ind w:left="-567" w:firstLine="567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 2021 году </w:t>
      </w:r>
      <w:r w:rsidR="004E35C0"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МБОУ «</w:t>
      </w:r>
      <w:proofErr w:type="spellStart"/>
      <w:r w:rsidR="004E35C0"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Нижнебургалтайская</w:t>
      </w:r>
      <w:proofErr w:type="spellEnd"/>
      <w:r w:rsidR="004E35C0"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СОШ»</w:t>
      </w:r>
      <w:r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вошла в Федеральный  проект «500+» школ с низкими образовательными результатами. Для реал</w:t>
      </w:r>
      <w:r w:rsidR="004E35C0"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изации проекта были определены 3</w:t>
      </w:r>
      <w:r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рисковых профиля:</w:t>
      </w:r>
      <w:r w:rsidR="004E35C0"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дефицит педагогических кадров, низких уровень оснащения школы и </w:t>
      </w:r>
      <w:r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высокая доля обучающихся с рисками учебной </w:t>
      </w:r>
      <w:proofErr w:type="spellStart"/>
      <w:r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неуспешности</w:t>
      </w:r>
      <w:proofErr w:type="spellEnd"/>
      <w:r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 Творческие группы учителей, исходя из современных требований, разработали  основные мероприятия по повышению качества образовательной деятельности и выхода из проекта.</w:t>
      </w:r>
    </w:p>
    <w:p w:rsidR="004E35C0" w:rsidRPr="00C4776F" w:rsidRDefault="00313C16" w:rsidP="00C4776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На первом этапе разработаны и утверждены следующие программы и документы: </w:t>
      </w:r>
    </w:p>
    <w:p w:rsidR="00261355" w:rsidRPr="00C4776F" w:rsidRDefault="00261355" w:rsidP="00C4776F">
      <w:pPr>
        <w:pStyle w:val="a4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>Программа развития МБОУ «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Нижнебургалтайская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СОШ»</w:t>
      </w:r>
      <w:r w:rsidR="0008306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83063" w:rsidRPr="00457D43">
          <w:rPr>
            <w:rStyle w:val="a3"/>
            <w:rFonts w:ascii="Times New Roman" w:hAnsi="Times New Roman" w:cs="Times New Roman"/>
            <w:sz w:val="24"/>
            <w:szCs w:val="24"/>
          </w:rPr>
          <w:t>https://nburg.buryatschool.ru/?section_id=76</w:t>
        </w:r>
      </w:hyperlink>
      <w:r w:rsidR="00083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355" w:rsidRPr="00C4776F" w:rsidRDefault="00261355" w:rsidP="00C4776F">
      <w:pPr>
        <w:pStyle w:val="a4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>Среднесрочная программа развития МБОУ «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Нижнебургалтайская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СОШ»</w:t>
      </w:r>
      <w:r w:rsidR="0008306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83063" w:rsidRPr="00457D43">
          <w:rPr>
            <w:rStyle w:val="a3"/>
            <w:rFonts w:ascii="Times New Roman" w:hAnsi="Times New Roman" w:cs="Times New Roman"/>
            <w:sz w:val="24"/>
            <w:szCs w:val="24"/>
          </w:rPr>
          <w:t>https://nburg.buryatschool.ru/?section_id=79</w:t>
        </w:r>
      </w:hyperlink>
      <w:r w:rsidR="00083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355" w:rsidRPr="00C4776F" w:rsidRDefault="00261355" w:rsidP="00C4776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Антирисковые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программы в соответствии с направлениями:</w:t>
      </w:r>
    </w:p>
    <w:p w:rsidR="00261355" w:rsidRPr="00C4776F" w:rsidRDefault="00313C16" w:rsidP="00C4776F">
      <w:pPr>
        <w:pStyle w:val="a4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мер по направлению «</w:t>
      </w:r>
      <w:r w:rsidR="004E35C0" w:rsidRPr="00C477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Организация системной кадровой политики </w:t>
      </w:r>
      <w:r w:rsidRPr="00C4776F">
        <w:rPr>
          <w:rFonts w:ascii="Times New Roman" w:hAnsi="Times New Roman" w:cs="Times New Roman"/>
          <w:sz w:val="24"/>
          <w:szCs w:val="24"/>
        </w:rPr>
        <w:t xml:space="preserve">МБОУ </w:t>
      </w:r>
      <w:r w:rsidR="004E35C0" w:rsidRPr="00C4776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E35C0" w:rsidRPr="00C4776F">
        <w:rPr>
          <w:rFonts w:ascii="Times New Roman" w:hAnsi="Times New Roman" w:cs="Times New Roman"/>
          <w:sz w:val="24"/>
          <w:szCs w:val="24"/>
        </w:rPr>
        <w:t>Нижнебургалтайская</w:t>
      </w:r>
      <w:proofErr w:type="spellEnd"/>
      <w:r w:rsidR="004E35C0" w:rsidRPr="00C4776F">
        <w:rPr>
          <w:rFonts w:ascii="Times New Roman" w:hAnsi="Times New Roman" w:cs="Times New Roman"/>
          <w:sz w:val="24"/>
          <w:szCs w:val="24"/>
        </w:rPr>
        <w:t xml:space="preserve"> СОШ</w:t>
      </w:r>
      <w:r w:rsidRPr="00C4776F">
        <w:rPr>
          <w:rFonts w:ascii="Times New Roman" w:hAnsi="Times New Roman" w:cs="Times New Roman"/>
          <w:sz w:val="24"/>
          <w:szCs w:val="24"/>
        </w:rPr>
        <w:t xml:space="preserve">»; </w:t>
      </w:r>
      <w:hyperlink r:id="rId8" w:history="1">
        <w:r w:rsidR="00083063" w:rsidRPr="00457D43">
          <w:rPr>
            <w:rStyle w:val="a3"/>
            <w:rFonts w:ascii="Times New Roman" w:hAnsi="Times New Roman" w:cs="Times New Roman"/>
            <w:sz w:val="24"/>
            <w:szCs w:val="24"/>
          </w:rPr>
          <w:t>https://nburg.buryatschool.ru/?section_id=80</w:t>
        </w:r>
      </w:hyperlink>
      <w:r w:rsidR="00083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355" w:rsidRPr="00C4776F" w:rsidRDefault="00313C16" w:rsidP="00C4776F">
      <w:pPr>
        <w:pStyle w:val="a4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 Программа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мер по направлению «</w:t>
      </w:r>
      <w:r w:rsidR="004E35C0" w:rsidRPr="00C4776F">
        <w:rPr>
          <w:rFonts w:ascii="Times New Roman" w:hAnsi="Times New Roman" w:cs="Times New Roman"/>
          <w:b/>
          <w:i/>
          <w:sz w:val="24"/>
          <w:szCs w:val="24"/>
        </w:rPr>
        <w:t>Повышение уровня оснащения школы</w:t>
      </w:r>
      <w:r w:rsidRPr="00C4776F">
        <w:rPr>
          <w:rFonts w:ascii="Times New Roman" w:hAnsi="Times New Roman" w:cs="Times New Roman"/>
          <w:sz w:val="24"/>
          <w:szCs w:val="24"/>
        </w:rPr>
        <w:t xml:space="preserve">»; </w:t>
      </w:r>
      <w:hyperlink r:id="rId9" w:history="1">
        <w:r w:rsidR="00083063" w:rsidRPr="00457D43">
          <w:rPr>
            <w:rStyle w:val="a3"/>
            <w:rFonts w:ascii="Times New Roman" w:hAnsi="Times New Roman" w:cs="Times New Roman"/>
            <w:sz w:val="24"/>
            <w:szCs w:val="24"/>
          </w:rPr>
          <w:t>https://nburg.buryatschool.ru/?section_id=81</w:t>
        </w:r>
      </w:hyperlink>
      <w:r w:rsidR="00083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5C0" w:rsidRPr="00C4776F" w:rsidRDefault="00261355" w:rsidP="00C4776F">
      <w:pPr>
        <w:pStyle w:val="a4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>П</w:t>
      </w:r>
      <w:r w:rsidR="00313C16" w:rsidRPr="00C4776F">
        <w:rPr>
          <w:rFonts w:ascii="Times New Roman" w:hAnsi="Times New Roman" w:cs="Times New Roman"/>
          <w:sz w:val="24"/>
          <w:szCs w:val="24"/>
        </w:rPr>
        <w:t xml:space="preserve">рограмма </w:t>
      </w:r>
      <w:proofErr w:type="spellStart"/>
      <w:r w:rsidR="00313C16" w:rsidRPr="00C4776F"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 w:rsidR="00313C16" w:rsidRPr="00C4776F">
        <w:rPr>
          <w:rFonts w:ascii="Times New Roman" w:hAnsi="Times New Roman" w:cs="Times New Roman"/>
          <w:sz w:val="24"/>
          <w:szCs w:val="24"/>
        </w:rPr>
        <w:t xml:space="preserve"> мер по направлению «</w:t>
      </w:r>
      <w:r w:rsidRPr="00C4776F">
        <w:rPr>
          <w:rFonts w:ascii="Times New Roman" w:hAnsi="Times New Roman" w:cs="Times New Roman"/>
          <w:b/>
          <w:i/>
          <w:sz w:val="24"/>
          <w:szCs w:val="24"/>
        </w:rPr>
        <w:t xml:space="preserve">Преодоление </w:t>
      </w:r>
      <w:proofErr w:type="gramStart"/>
      <w:r w:rsidRPr="00C4776F">
        <w:rPr>
          <w:rFonts w:ascii="Times New Roman" w:hAnsi="Times New Roman" w:cs="Times New Roman"/>
          <w:b/>
          <w:i/>
          <w:sz w:val="24"/>
          <w:szCs w:val="24"/>
        </w:rPr>
        <w:t>школьной</w:t>
      </w:r>
      <w:proofErr w:type="gramEnd"/>
      <w:r w:rsidRPr="00C477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4776F">
        <w:rPr>
          <w:rFonts w:ascii="Times New Roman" w:hAnsi="Times New Roman" w:cs="Times New Roman"/>
          <w:b/>
          <w:i/>
          <w:sz w:val="24"/>
          <w:szCs w:val="24"/>
        </w:rPr>
        <w:t>неуспешности</w:t>
      </w:r>
      <w:proofErr w:type="spellEnd"/>
      <w:r w:rsidRPr="00C4776F">
        <w:rPr>
          <w:rFonts w:ascii="Times New Roman" w:hAnsi="Times New Roman" w:cs="Times New Roman"/>
          <w:b/>
          <w:i/>
          <w:sz w:val="24"/>
          <w:szCs w:val="24"/>
        </w:rPr>
        <w:t xml:space="preserve"> обучающихся</w:t>
      </w:r>
      <w:r w:rsidR="00313C16" w:rsidRPr="00C4776F">
        <w:rPr>
          <w:rFonts w:ascii="Times New Roman" w:hAnsi="Times New Roman" w:cs="Times New Roman"/>
          <w:sz w:val="24"/>
          <w:szCs w:val="24"/>
        </w:rPr>
        <w:t xml:space="preserve">»; </w:t>
      </w:r>
      <w:hyperlink r:id="rId10" w:history="1">
        <w:r w:rsidR="00083063" w:rsidRPr="00457D43">
          <w:rPr>
            <w:rStyle w:val="a3"/>
            <w:rFonts w:ascii="Times New Roman" w:hAnsi="Times New Roman" w:cs="Times New Roman"/>
            <w:sz w:val="24"/>
            <w:szCs w:val="24"/>
          </w:rPr>
          <w:t>https://nburg.buryatschool.ru/?section_id=82</w:t>
        </w:r>
      </w:hyperlink>
      <w:r w:rsidR="00083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BD7" w:rsidRPr="00C4776F" w:rsidRDefault="007C2ACA" w:rsidP="00C4776F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работы в рамках проекта усилия руководства школы и куратора были сконцентрированы на определении причин выявленных проблем и определения пути выхода из данной ситуации. </w:t>
      </w:r>
    </w:p>
    <w:p w:rsidR="00D35BD7" w:rsidRPr="00C4776F" w:rsidRDefault="00D35BD7" w:rsidP="00083063">
      <w:pPr>
        <w:pStyle w:val="TableParagraph"/>
        <w:spacing w:line="276" w:lineRule="auto"/>
        <w:ind w:left="-567" w:firstLine="567"/>
        <w:jc w:val="both"/>
        <w:rPr>
          <w:sz w:val="24"/>
          <w:szCs w:val="24"/>
        </w:rPr>
      </w:pPr>
      <w:r w:rsidRPr="00C4776F">
        <w:rPr>
          <w:sz w:val="24"/>
          <w:szCs w:val="24"/>
        </w:rPr>
        <w:t xml:space="preserve">Сельская школа в населенном пункте с общей численностью населения 878 человек.  Удаленность от районного центра </w:t>
      </w:r>
      <w:proofErr w:type="gramStart"/>
      <w:r w:rsidRPr="00C4776F">
        <w:rPr>
          <w:sz w:val="24"/>
          <w:szCs w:val="24"/>
        </w:rPr>
        <w:t>с</w:t>
      </w:r>
      <w:proofErr w:type="gramEnd"/>
      <w:r w:rsidRPr="00C4776F">
        <w:rPr>
          <w:sz w:val="24"/>
          <w:szCs w:val="24"/>
        </w:rPr>
        <w:t xml:space="preserve"> </w:t>
      </w:r>
      <w:proofErr w:type="gramStart"/>
      <w:r w:rsidRPr="00C4776F">
        <w:rPr>
          <w:sz w:val="24"/>
          <w:szCs w:val="24"/>
        </w:rPr>
        <w:t>Петропавловка</w:t>
      </w:r>
      <w:proofErr w:type="gramEnd"/>
      <w:r w:rsidRPr="00C4776F">
        <w:rPr>
          <w:sz w:val="24"/>
          <w:szCs w:val="24"/>
        </w:rPr>
        <w:t xml:space="preserve"> – 15 километров. В школе обучаются учащиеся из двух населенных пунктов, подвоз организован школьным автобусом. Обучение организовано в одну смену. </w:t>
      </w:r>
      <w:proofErr w:type="gramStart"/>
      <w:r w:rsidRPr="00C4776F">
        <w:rPr>
          <w:sz w:val="24"/>
          <w:szCs w:val="24"/>
        </w:rPr>
        <w:t>Обучающихся</w:t>
      </w:r>
      <w:proofErr w:type="gramEnd"/>
      <w:r w:rsidRPr="00C4776F">
        <w:rPr>
          <w:sz w:val="24"/>
          <w:szCs w:val="24"/>
        </w:rPr>
        <w:t xml:space="preserve"> в 2021-2022 учебном году - 64. </w:t>
      </w:r>
      <w:proofErr w:type="gramStart"/>
      <w:r w:rsidRPr="00C4776F">
        <w:rPr>
          <w:sz w:val="24"/>
          <w:szCs w:val="24"/>
        </w:rPr>
        <w:t>Более 80% обучающихся из многодетных и малообеспеченных семей.</w:t>
      </w:r>
      <w:proofErr w:type="gramEnd"/>
      <w:r w:rsidRPr="00C4776F">
        <w:rPr>
          <w:sz w:val="24"/>
          <w:szCs w:val="24"/>
        </w:rPr>
        <w:t xml:space="preserve"> Педагогов - 16, включая учителей с внутренним совместительством.</w:t>
      </w:r>
    </w:p>
    <w:p w:rsidR="00D35BD7" w:rsidRPr="00C4776F" w:rsidRDefault="00D35BD7" w:rsidP="00083063">
      <w:pPr>
        <w:pStyle w:val="TableParagraph"/>
        <w:spacing w:line="276" w:lineRule="auto"/>
        <w:ind w:left="-567" w:firstLine="567"/>
        <w:jc w:val="both"/>
        <w:rPr>
          <w:sz w:val="24"/>
          <w:szCs w:val="24"/>
        </w:rPr>
      </w:pPr>
      <w:proofErr w:type="gramStart"/>
      <w:r w:rsidRPr="00C4776F">
        <w:rPr>
          <w:sz w:val="24"/>
          <w:szCs w:val="24"/>
        </w:rPr>
        <w:t>Учебно-воспитательный процесс в МБОУ «</w:t>
      </w:r>
      <w:proofErr w:type="spellStart"/>
      <w:r w:rsidRPr="00C4776F">
        <w:rPr>
          <w:sz w:val="24"/>
          <w:szCs w:val="24"/>
        </w:rPr>
        <w:t>Нижнебургалтайская</w:t>
      </w:r>
      <w:proofErr w:type="spellEnd"/>
      <w:r w:rsidRPr="00C4776F">
        <w:rPr>
          <w:sz w:val="24"/>
          <w:szCs w:val="24"/>
        </w:rPr>
        <w:t xml:space="preserve"> СОШ осуществляют 16 педагогических работника, из них 3 учителя (18 %) являются руководящими работниками.</w:t>
      </w:r>
      <w:proofErr w:type="gramEnd"/>
      <w:r w:rsidRPr="00C4776F">
        <w:rPr>
          <w:sz w:val="24"/>
          <w:szCs w:val="24"/>
        </w:rPr>
        <w:t xml:space="preserve"> Администрация школы имеет дополнительное образование по квалификации «Менеджер в образовании». Высшее образование имеют 15 чел. (94%), средне – профессиональное – 1 чел. (6 %). Из 16 человек пед</w:t>
      </w:r>
      <w:r w:rsidR="00965BDF" w:rsidRPr="00C4776F">
        <w:rPr>
          <w:sz w:val="24"/>
          <w:szCs w:val="24"/>
        </w:rPr>
        <w:t xml:space="preserve">агогического </w:t>
      </w:r>
      <w:r w:rsidRPr="00C4776F">
        <w:rPr>
          <w:sz w:val="24"/>
          <w:szCs w:val="24"/>
        </w:rPr>
        <w:t xml:space="preserve">коллектива 1 чел. (6%) имеют высшую категорию, 9 чел. (54 </w:t>
      </w:r>
      <w:r w:rsidR="00965BDF" w:rsidRPr="00C4776F">
        <w:rPr>
          <w:sz w:val="24"/>
          <w:szCs w:val="24"/>
        </w:rPr>
        <w:t>%) – первую категорию, 7</w:t>
      </w:r>
      <w:r w:rsidRPr="00C4776F">
        <w:rPr>
          <w:sz w:val="24"/>
          <w:szCs w:val="24"/>
        </w:rPr>
        <w:t xml:space="preserve"> чел. (</w:t>
      </w:r>
      <w:r w:rsidR="00965BDF" w:rsidRPr="00C4776F">
        <w:rPr>
          <w:sz w:val="24"/>
          <w:szCs w:val="24"/>
        </w:rPr>
        <w:t>4</w:t>
      </w:r>
      <w:r w:rsidRPr="00C4776F">
        <w:rPr>
          <w:sz w:val="24"/>
          <w:szCs w:val="24"/>
        </w:rPr>
        <w:t>0%) соот</w:t>
      </w:r>
      <w:r w:rsidR="00965BDF" w:rsidRPr="00C4776F">
        <w:rPr>
          <w:sz w:val="24"/>
          <w:szCs w:val="24"/>
        </w:rPr>
        <w:t xml:space="preserve">ветствуют занимаемой должности. </w:t>
      </w:r>
      <w:r w:rsidRPr="00C4776F">
        <w:rPr>
          <w:sz w:val="24"/>
          <w:szCs w:val="24"/>
        </w:rPr>
        <w:t>Имеют звания «</w:t>
      </w:r>
      <w:proofErr w:type="spellStart"/>
      <w:r w:rsidRPr="00C4776F">
        <w:rPr>
          <w:sz w:val="24"/>
          <w:szCs w:val="24"/>
        </w:rPr>
        <w:t>Порчетный</w:t>
      </w:r>
      <w:proofErr w:type="spellEnd"/>
      <w:r w:rsidRPr="00C4776F">
        <w:rPr>
          <w:sz w:val="24"/>
          <w:szCs w:val="24"/>
        </w:rPr>
        <w:t xml:space="preserve"> работник общего образования РФ» -6 чел. (36 %), 1 педагог (6%) награжден Почетной грамотой Министерства просвещения РФ.</w:t>
      </w:r>
    </w:p>
    <w:p w:rsidR="004E35C0" w:rsidRPr="00C4776F" w:rsidRDefault="004E35C0" w:rsidP="00C4776F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35C0">
        <w:rPr>
          <w:rFonts w:ascii="Times New Roman" w:eastAsia="Times New Roman" w:hAnsi="Times New Roman" w:cs="Times New Roman"/>
          <w:color w:val="181818"/>
          <w:sz w:val="24"/>
          <w:szCs w:val="24"/>
        </w:rPr>
        <w:t>Согласно разработанным программам были проведены:</w:t>
      </w:r>
    </w:p>
    <w:p w:rsidR="00261355" w:rsidRPr="004E35C0" w:rsidRDefault="00261355" w:rsidP="00C4776F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35C0" w:rsidRPr="00C4776F" w:rsidRDefault="007B5A9F" w:rsidP="00C4776F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4776F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Рисковый профиль «Низкий уровень оснащения школы»</w:t>
      </w:r>
      <w:r w:rsidR="0008306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hyperlink r:id="rId11" w:history="1">
        <w:r w:rsidR="00083063" w:rsidRPr="00457D4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https://nburg.buryatschool.ru/site/pub?id=42</w:t>
        </w:r>
      </w:hyperlink>
      <w:r w:rsidR="0008306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D35BD7" w:rsidRPr="00C4776F" w:rsidRDefault="00D35BD7" w:rsidP="00C4776F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4776F">
        <w:rPr>
          <w:rFonts w:ascii="Times New Roman" w:eastAsia="Times New Roman" w:hAnsi="Times New Roman" w:cs="Times New Roman"/>
          <w:color w:val="181818"/>
          <w:sz w:val="24"/>
          <w:szCs w:val="24"/>
        </w:rPr>
        <w:t>В мае месяце 2021 года была проведена акция «Спасибо школе!». За счет собранных средств были приобретены:</w:t>
      </w:r>
    </w:p>
    <w:p w:rsidR="00D35BD7" w:rsidRPr="00C4776F" w:rsidRDefault="00D35BD7" w:rsidP="00C4776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1. Проектор </w:t>
      </w:r>
      <w:proofErr w:type="spellStart"/>
      <w:r w:rsidRPr="00C4776F">
        <w:rPr>
          <w:rFonts w:ascii="Times New Roman" w:hAnsi="Times New Roman" w:cs="Times New Roman"/>
          <w:sz w:val="24"/>
          <w:szCs w:val="24"/>
          <w:lang w:val="en-US"/>
        </w:rPr>
        <w:t>EpsonEB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>-</w:t>
      </w:r>
      <w:r w:rsidRPr="00C4776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4776F">
        <w:rPr>
          <w:rFonts w:ascii="Times New Roman" w:hAnsi="Times New Roman" w:cs="Times New Roman"/>
          <w:sz w:val="24"/>
          <w:szCs w:val="24"/>
        </w:rPr>
        <w:t>500 - 1</w:t>
      </w:r>
    </w:p>
    <w:p w:rsidR="00D35BD7" w:rsidRPr="00C4776F" w:rsidRDefault="00D35BD7" w:rsidP="00C4776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2. Ноутбук </w:t>
      </w:r>
      <w:proofErr w:type="spellStart"/>
      <w:r w:rsidRPr="00C4776F">
        <w:rPr>
          <w:rFonts w:ascii="Times New Roman" w:hAnsi="Times New Roman" w:cs="Times New Roman"/>
          <w:sz w:val="24"/>
          <w:szCs w:val="24"/>
          <w:lang w:val="en-US"/>
        </w:rPr>
        <w:t>AsusLaptor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- 1</w:t>
      </w:r>
    </w:p>
    <w:p w:rsidR="00D35BD7" w:rsidRPr="00C4776F" w:rsidRDefault="00D35BD7" w:rsidP="00C4776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3. МФУ </w:t>
      </w:r>
      <w:r w:rsidRPr="00C4776F">
        <w:rPr>
          <w:rFonts w:ascii="Times New Roman" w:hAnsi="Times New Roman" w:cs="Times New Roman"/>
          <w:sz w:val="24"/>
          <w:szCs w:val="24"/>
          <w:lang w:val="en-US"/>
        </w:rPr>
        <w:t>HP</w:t>
      </w:r>
      <w:r w:rsidRPr="00C4776F">
        <w:rPr>
          <w:rFonts w:ascii="Times New Roman" w:hAnsi="Times New Roman" w:cs="Times New Roman"/>
          <w:sz w:val="24"/>
          <w:szCs w:val="24"/>
        </w:rPr>
        <w:t xml:space="preserve"> </w:t>
      </w:r>
      <w:r w:rsidRPr="00C4776F">
        <w:rPr>
          <w:rFonts w:ascii="Times New Roman" w:hAnsi="Times New Roman" w:cs="Times New Roman"/>
          <w:sz w:val="24"/>
          <w:szCs w:val="24"/>
          <w:lang w:val="en-US"/>
        </w:rPr>
        <w:t>Laser</w:t>
      </w:r>
      <w:r w:rsidRPr="00C4776F">
        <w:rPr>
          <w:rFonts w:ascii="Times New Roman" w:hAnsi="Times New Roman" w:cs="Times New Roman"/>
          <w:sz w:val="24"/>
          <w:szCs w:val="24"/>
        </w:rPr>
        <w:t xml:space="preserve"> </w:t>
      </w:r>
      <w:r w:rsidRPr="00C4776F">
        <w:rPr>
          <w:rFonts w:ascii="Times New Roman" w:hAnsi="Times New Roman" w:cs="Times New Roman"/>
          <w:sz w:val="24"/>
          <w:szCs w:val="24"/>
          <w:lang w:val="en-US"/>
        </w:rPr>
        <w:t>MFP</w:t>
      </w:r>
      <w:r w:rsidRPr="00C4776F">
        <w:rPr>
          <w:rFonts w:ascii="Times New Roman" w:hAnsi="Times New Roman" w:cs="Times New Roman"/>
          <w:sz w:val="24"/>
          <w:szCs w:val="24"/>
        </w:rPr>
        <w:t xml:space="preserve"> 135</w:t>
      </w:r>
      <w:r w:rsidRPr="00C4776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4776F">
        <w:rPr>
          <w:rFonts w:ascii="Times New Roman" w:hAnsi="Times New Roman" w:cs="Times New Roman"/>
          <w:sz w:val="24"/>
          <w:szCs w:val="24"/>
        </w:rPr>
        <w:t xml:space="preserve"> - 1</w:t>
      </w:r>
    </w:p>
    <w:p w:rsidR="00D35BD7" w:rsidRPr="00C4776F" w:rsidRDefault="00D35BD7" w:rsidP="00C4776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>4. Клавиатура -1</w:t>
      </w:r>
    </w:p>
    <w:p w:rsidR="00D35BD7" w:rsidRPr="00C4776F" w:rsidRDefault="00D35BD7" w:rsidP="00C4776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>5. Мышь беспроводная - 1</w:t>
      </w:r>
    </w:p>
    <w:p w:rsidR="00D35BD7" w:rsidRPr="00C4776F" w:rsidRDefault="00D35BD7" w:rsidP="00C4776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>6. Музыкальный центр</w:t>
      </w:r>
    </w:p>
    <w:p w:rsidR="00D35BD7" w:rsidRPr="00C4776F" w:rsidRDefault="00D35BD7" w:rsidP="00C4776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>7. Беспроводные микрофоны – 4</w:t>
      </w:r>
    </w:p>
    <w:p w:rsidR="00D35BD7" w:rsidRPr="00C4776F" w:rsidRDefault="00D35BD7" w:rsidP="00C4776F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8. 4 </w:t>
      </w:r>
      <w:proofErr w:type="gramStart"/>
      <w:r w:rsidRPr="00C4776F">
        <w:rPr>
          <w:rFonts w:ascii="Times New Roman" w:hAnsi="Times New Roman" w:cs="Times New Roman"/>
          <w:sz w:val="24"/>
          <w:szCs w:val="24"/>
        </w:rPr>
        <w:t>волейбольных</w:t>
      </w:r>
      <w:proofErr w:type="gramEnd"/>
      <w:r w:rsidRPr="00C4776F">
        <w:rPr>
          <w:rFonts w:ascii="Times New Roman" w:hAnsi="Times New Roman" w:cs="Times New Roman"/>
          <w:sz w:val="24"/>
          <w:szCs w:val="24"/>
        </w:rPr>
        <w:t xml:space="preserve"> мяча, 3 футбольных мяча, 1 баскетбольный мяч.</w:t>
      </w:r>
    </w:p>
    <w:p w:rsidR="00D35BD7" w:rsidRPr="00C4776F" w:rsidRDefault="00D35BD7" w:rsidP="00C4776F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По линии МКУ Управление образования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Джидинского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района был выделен 1 ПК.</w:t>
      </w:r>
    </w:p>
    <w:p w:rsidR="007B5A9F" w:rsidRPr="00C4776F" w:rsidRDefault="007B5A9F" w:rsidP="00C4776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color w:val="111115"/>
          <w:sz w:val="24"/>
          <w:szCs w:val="24"/>
        </w:rPr>
        <w:t xml:space="preserve">Для обеспечения  качественного доступа к высокоскоростному Интернету были приобретены </w:t>
      </w:r>
      <w:proofErr w:type="gramStart"/>
      <w:r w:rsidRPr="00C4776F">
        <w:rPr>
          <w:rFonts w:ascii="Times New Roman" w:hAnsi="Times New Roman" w:cs="Times New Roman"/>
          <w:color w:val="111115"/>
          <w:sz w:val="24"/>
          <w:szCs w:val="24"/>
        </w:rPr>
        <w:t>(</w:t>
      </w:r>
      <w:r w:rsidRPr="00C47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Pr="00C4776F">
        <w:rPr>
          <w:rFonts w:ascii="Times New Roman" w:hAnsi="Times New Roman" w:cs="Times New Roman"/>
          <w:sz w:val="24"/>
          <w:szCs w:val="24"/>
        </w:rPr>
        <w:t>Патч-корд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</w:t>
      </w:r>
      <w:r w:rsidRPr="00C4776F">
        <w:rPr>
          <w:rFonts w:ascii="Times New Roman" w:hAnsi="Times New Roman" w:cs="Times New Roman"/>
          <w:sz w:val="24"/>
          <w:szCs w:val="24"/>
          <w:lang w:val="en-US"/>
        </w:rPr>
        <w:t>DEXP</w:t>
      </w:r>
      <w:r w:rsidRPr="00C4776F">
        <w:rPr>
          <w:rFonts w:ascii="Times New Roman" w:hAnsi="Times New Roman" w:cs="Times New Roman"/>
          <w:sz w:val="24"/>
          <w:szCs w:val="24"/>
        </w:rPr>
        <w:t xml:space="preserve"> – 50 метров,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патч-корд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DEXP – 30 метров,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маршрутизатор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</w:t>
      </w:r>
      <w:r w:rsidRPr="00C4776F">
        <w:rPr>
          <w:rFonts w:ascii="Times New Roman" w:hAnsi="Times New Roman" w:cs="Times New Roman"/>
          <w:sz w:val="24"/>
          <w:szCs w:val="24"/>
          <w:lang w:val="en-US"/>
        </w:rPr>
        <w:t>TP</w:t>
      </w:r>
      <w:r w:rsidRPr="00C4776F">
        <w:rPr>
          <w:rFonts w:ascii="Times New Roman" w:hAnsi="Times New Roman" w:cs="Times New Roman"/>
          <w:sz w:val="24"/>
          <w:szCs w:val="24"/>
        </w:rPr>
        <w:t>-</w:t>
      </w:r>
      <w:r w:rsidRPr="00C4776F">
        <w:rPr>
          <w:rFonts w:ascii="Times New Roman" w:hAnsi="Times New Roman" w:cs="Times New Roman"/>
          <w:sz w:val="24"/>
          <w:szCs w:val="24"/>
          <w:lang w:val="en-US"/>
        </w:rPr>
        <w:t>Link</w:t>
      </w:r>
      <w:r w:rsidRPr="00C4776F">
        <w:rPr>
          <w:rFonts w:ascii="Times New Roman" w:hAnsi="Times New Roman" w:cs="Times New Roman"/>
          <w:sz w:val="24"/>
          <w:szCs w:val="24"/>
        </w:rPr>
        <w:t xml:space="preserve">, усилитель </w:t>
      </w:r>
      <w:proofErr w:type="spellStart"/>
      <w:r w:rsidRPr="00C4776F">
        <w:rPr>
          <w:rFonts w:ascii="Times New Roman" w:hAnsi="Times New Roman" w:cs="Times New Roman"/>
          <w:sz w:val="24"/>
          <w:szCs w:val="24"/>
          <w:lang w:val="en-US"/>
        </w:rPr>
        <w:t>Wi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4776F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>) и был проведен интернет во все учебные кабинеты.</w:t>
      </w:r>
    </w:p>
    <w:p w:rsidR="007B5A9F" w:rsidRPr="00C4776F" w:rsidRDefault="007B5A9F" w:rsidP="00C4776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>В рамках реализации проекта «успех каждого ребенка» были поданы 2 заявки на участие в мероприятии по созданию новых мест дополнительного образования детей: клуб «Золотая шайба» и клуб «Эврика».</w:t>
      </w:r>
    </w:p>
    <w:p w:rsidR="00D35BD7" w:rsidRPr="00C4776F" w:rsidRDefault="00D35BD7" w:rsidP="00C4776F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D35BD7" w:rsidRPr="004E35C0" w:rsidRDefault="00D35BD7" w:rsidP="00C4776F">
      <w:pPr>
        <w:shd w:val="clear" w:color="auto" w:fill="FFFFFF"/>
        <w:spacing w:after="0"/>
        <w:ind w:left="-567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35C0" w:rsidRPr="00C4776F" w:rsidRDefault="007B5A9F" w:rsidP="00C4776F">
      <w:pPr>
        <w:spacing w:after="0"/>
        <w:ind w:left="-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Рисковый профиль </w:t>
      </w:r>
      <w:r w:rsidRPr="00C4776F">
        <w:rPr>
          <w:rFonts w:ascii="Times New Roman" w:eastAsia="Times New Roman" w:hAnsi="Times New Roman" w:cs="Times New Roman"/>
          <w:color w:val="181818"/>
          <w:sz w:val="24"/>
          <w:szCs w:val="24"/>
        </w:rPr>
        <w:t>«Дефицит педагогических кадров»</w:t>
      </w:r>
    </w:p>
    <w:p w:rsidR="00965BDF" w:rsidRPr="00C4776F" w:rsidRDefault="00965BDF" w:rsidP="00C4776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76F">
        <w:rPr>
          <w:rFonts w:ascii="Times New Roman" w:hAnsi="Times New Roman" w:cs="Times New Roman"/>
          <w:sz w:val="24"/>
          <w:szCs w:val="24"/>
        </w:rPr>
        <w:t>1. Подана</w:t>
      </w:r>
      <w:r w:rsidRPr="00C47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заявка на наличие вакантных мест в МКУ УО </w:t>
      </w:r>
      <w:proofErr w:type="spellStart"/>
      <w:r w:rsidRPr="00C4776F">
        <w:rPr>
          <w:rFonts w:ascii="Times New Roman" w:hAnsi="Times New Roman" w:cs="Times New Roman"/>
          <w:sz w:val="24"/>
          <w:szCs w:val="24"/>
          <w:shd w:val="clear" w:color="auto" w:fill="FFFFFF"/>
        </w:rPr>
        <w:t>Джидинского</w:t>
      </w:r>
      <w:proofErr w:type="spellEnd"/>
      <w:r w:rsidRPr="00C47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РБ</w:t>
      </w:r>
    </w:p>
    <w:p w:rsidR="007B5A9F" w:rsidRPr="00C4776F" w:rsidRDefault="00965BDF" w:rsidP="00C4776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2. </w:t>
      </w:r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Ярмарка вакантных мест БРПК 14.04.2021г., подключение к конференции </w:t>
      </w:r>
      <w:proofErr w:type="spellStart"/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Zoom</w:t>
      </w:r>
      <w:proofErr w:type="spellEnd"/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65BDF" w:rsidRPr="00C4776F" w:rsidRDefault="00965BDF" w:rsidP="00C477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C4776F">
        <w:rPr>
          <w:rFonts w:ascii="Times New Roman" w:hAnsi="Times New Roman" w:cs="Times New Roman"/>
          <w:sz w:val="24"/>
          <w:szCs w:val="24"/>
        </w:rPr>
        <w:t xml:space="preserve">Приняты на работу 3 учителя с 01.09.2021 г.: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Батожапова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Д.Д., учитель начальных классов,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М.Н., учитель технологии, физики,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Шагжиева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С.Р., зам директора по ВР.</w:t>
      </w:r>
    </w:p>
    <w:p w:rsidR="00965BDF" w:rsidRPr="00C4776F" w:rsidRDefault="00965BDF" w:rsidP="00C4776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4. Проведены часы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работы по повышению престижа педагогической профессии, направленные на ознакомление с педагогикой.</w:t>
      </w:r>
    </w:p>
    <w:p w:rsidR="00965BDF" w:rsidRPr="00C4776F" w:rsidRDefault="00965BDF" w:rsidP="00C477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C47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Молодые учителя школы Гуранов В.И., учитель истории и обществознания и </w:t>
      </w:r>
      <w:proofErr w:type="spellStart"/>
      <w:r w:rsidRPr="00C47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Токтохоев</w:t>
      </w:r>
      <w:proofErr w:type="spellEnd"/>
      <w:r w:rsidRPr="00C47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С.Ц., учитель физической культуры, приняли </w:t>
      </w:r>
      <w:r w:rsidRPr="00C4776F">
        <w:rPr>
          <w:rFonts w:ascii="Times New Roman" w:hAnsi="Times New Roman" w:cs="Times New Roman"/>
          <w:sz w:val="24"/>
          <w:szCs w:val="24"/>
        </w:rPr>
        <w:t xml:space="preserve">участие в районном семинаре для молодых учителей «Школа молодого педагога» на базе </w:t>
      </w:r>
      <w:r w:rsidRPr="00C4776F">
        <w:rPr>
          <w:rFonts w:ascii="Times New Roman" w:hAnsi="Times New Roman" w:cs="Times New Roman"/>
          <w:bCs/>
          <w:sz w:val="24"/>
          <w:szCs w:val="24"/>
        </w:rPr>
        <w:t>МБОУ «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Верхне-Ичетуйская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СОШ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им.М.Д.Цаганова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» - апрель 2021 г., Гуранов В.И. – республиканский семинар молодых учителей на базе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Кабанской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СОШ – октябрь 2021 г</w:t>
      </w:r>
      <w:proofErr w:type="gramEnd"/>
    </w:p>
    <w:p w:rsidR="00965BDF" w:rsidRPr="00C4776F" w:rsidRDefault="00965BDF" w:rsidP="00C477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Профориентационные</w:t>
      </w:r>
      <w:proofErr w:type="spellEnd"/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тестирования и </w:t>
      </w:r>
      <w:proofErr w:type="spellStart"/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офлайн-мероприятия</w:t>
      </w:r>
      <w:proofErr w:type="spellEnd"/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 цифровой платформе в рамках проекта </w:t>
      </w:r>
      <w:r w:rsidRPr="00C4776F">
        <w:rPr>
          <w:rFonts w:ascii="Times New Roman" w:hAnsi="Times New Roman" w:cs="Times New Roman"/>
          <w:sz w:val="24"/>
          <w:szCs w:val="24"/>
        </w:rPr>
        <w:t>«Билет в будущее».</w:t>
      </w:r>
    </w:p>
    <w:p w:rsidR="00965BDF" w:rsidRDefault="00965BDF" w:rsidP="00C477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7. Выпускница 2021 года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Цыбикжапова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Анастасия поступила в БГУ на филологический факультет</w:t>
      </w:r>
      <w:r w:rsidR="003762FF">
        <w:rPr>
          <w:rFonts w:ascii="Times New Roman" w:hAnsi="Times New Roman" w:cs="Times New Roman"/>
          <w:sz w:val="24"/>
          <w:szCs w:val="24"/>
        </w:rPr>
        <w:t>.</w:t>
      </w:r>
    </w:p>
    <w:p w:rsidR="003762FF" w:rsidRPr="00C4776F" w:rsidRDefault="003762FF" w:rsidP="00C4776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65BDF" w:rsidRPr="00C4776F" w:rsidRDefault="00965BDF" w:rsidP="00C4776F">
      <w:pPr>
        <w:spacing w:after="0"/>
        <w:jc w:val="center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C4776F">
        <w:rPr>
          <w:rFonts w:ascii="Times New Roman" w:hAnsi="Times New Roman" w:cs="Times New Roman"/>
          <w:sz w:val="24"/>
          <w:szCs w:val="24"/>
        </w:rPr>
        <w:t>Рисковый профиль «</w:t>
      </w:r>
      <w:r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Высокая доля </w:t>
      </w:r>
      <w:proofErr w:type="gramStart"/>
      <w:r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обучающихся</w:t>
      </w:r>
      <w:proofErr w:type="gramEnd"/>
      <w:r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 рисками учебной </w:t>
      </w:r>
      <w:proofErr w:type="spellStart"/>
      <w:r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неуспешности</w:t>
      </w:r>
      <w:proofErr w:type="spellEnd"/>
      <w:r w:rsidRPr="00C4776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»</w:t>
      </w:r>
    </w:p>
    <w:p w:rsidR="006A76F6" w:rsidRPr="00C4776F" w:rsidRDefault="006A76F6" w:rsidP="00C4776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/>
          <w:sz w:val="24"/>
          <w:szCs w:val="24"/>
          <w:u w:val="single"/>
        </w:rPr>
        <w:t>Совершенствование методической работы в</w:t>
      </w:r>
      <w:r w:rsidRPr="00C4776F">
        <w:rPr>
          <w:rFonts w:ascii="Times New Roman" w:hAnsi="Times New Roman" w:cs="Times New Roman"/>
          <w:sz w:val="24"/>
          <w:szCs w:val="24"/>
        </w:rPr>
        <w:t xml:space="preserve"> </w:t>
      </w:r>
      <w:r w:rsidRPr="00C4776F">
        <w:rPr>
          <w:rFonts w:ascii="Times New Roman" w:hAnsi="Times New Roman" w:cs="Times New Roman"/>
          <w:b/>
          <w:sz w:val="24"/>
          <w:szCs w:val="24"/>
          <w:u w:val="single"/>
        </w:rPr>
        <w:t>школе:</w:t>
      </w:r>
      <w:r w:rsidR="0008306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12" w:history="1">
        <w:r w:rsidR="00083063" w:rsidRPr="00457D43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https://nburg.buryatschool.ru/site/pub?id=43</w:t>
        </w:r>
      </w:hyperlink>
      <w:r w:rsidR="0008306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A76F6" w:rsidRPr="00C4776F" w:rsidRDefault="006A76F6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>Апрель 2021г - педагогический совет «Пути повышения образовательных результатов в школе с низкими результатами обучения».</w:t>
      </w:r>
      <w:r w:rsidR="000830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76F6" w:rsidRPr="00C4776F" w:rsidRDefault="006A76F6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>Сентябрь 2021г - Педагогический совет «Формирование адресных образовательных программ по работе с детьми, испытывающими трудности в обучении».</w:t>
      </w:r>
    </w:p>
    <w:p w:rsidR="006A76F6" w:rsidRPr="00C4776F" w:rsidRDefault="006A76F6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10 февраля 2021г  - Методический День  РУО </w:t>
      </w:r>
    </w:p>
    <w:p w:rsidR="006A76F6" w:rsidRPr="00C4776F" w:rsidRDefault="006A76F6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 октября 2021 г - Методический День  РУО</w:t>
      </w:r>
    </w:p>
    <w:p w:rsidR="006A76F6" w:rsidRPr="003762FF" w:rsidRDefault="006A76F6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 2021 г - Семинар БРИОП</w:t>
      </w:r>
      <w:r w:rsidR="003C7543"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6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базе ПСОШ</w:t>
      </w:r>
      <w:proofErr w:type="gramStart"/>
      <w:r w:rsidR="00376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End"/>
      <w:r w:rsidR="00376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762FF" w:rsidRPr="003762FF" w:rsidRDefault="003762FF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Октябрь 2021 – </w:t>
      </w:r>
      <w:r w:rsidRPr="003762FF">
        <w:rPr>
          <w:rFonts w:ascii="Times New Roman" w:hAnsi="Times New Roman" w:cs="Times New Roman"/>
          <w:color w:val="000000"/>
          <w:sz w:val="24"/>
          <w:szCs w:val="24"/>
        </w:rPr>
        <w:t>Межрайонный мет</w:t>
      </w:r>
      <w:r>
        <w:rPr>
          <w:rFonts w:ascii="Times New Roman" w:hAnsi="Times New Roman" w:cs="Times New Roman"/>
          <w:color w:val="000000"/>
          <w:sz w:val="24"/>
          <w:szCs w:val="24"/>
        </w:rPr>
        <w:t>одологический семинар на базе ПСОШ 1</w:t>
      </w:r>
      <w:r w:rsidRPr="003762FF">
        <w:rPr>
          <w:rFonts w:ascii="Times New Roman" w:hAnsi="Times New Roman" w:cs="Times New Roman"/>
          <w:color w:val="000000"/>
          <w:sz w:val="24"/>
          <w:szCs w:val="24"/>
        </w:rPr>
        <w:t xml:space="preserve"> с приглашением школ НОР и школы №5 г.    Закаменска «Введение новых подходов к организации образовательного процесса» в режиме видеоконференции».</w:t>
      </w:r>
    </w:p>
    <w:p w:rsidR="003762FF" w:rsidRPr="00C4776F" w:rsidRDefault="003762FF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Октябрь 2021г – семинар для классных руководителей на базе МБОУ «</w:t>
      </w:r>
      <w:proofErr w:type="spellStart"/>
      <w:r w:rsidR="00516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Армак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 </w:t>
      </w:r>
      <w:r w:rsidRPr="004C71C8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педагогического взаимодействия, в том числе сетевого – Практический семинар «Уклад школьный жизни как среда воспитания и социализации» в опорных ОО района с классными руководителями школ образовательного округа</w:t>
      </w:r>
      <w:r w:rsidR="000830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6A76F6" w:rsidRPr="00C4776F" w:rsidRDefault="006A76F6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 xml:space="preserve">Предметные  недели, </w:t>
      </w:r>
      <w:r w:rsidR="00083063">
        <w:rPr>
          <w:rFonts w:ascii="Times New Roman" w:hAnsi="Times New Roman" w:cs="Times New Roman"/>
          <w:bCs/>
          <w:sz w:val="24"/>
          <w:szCs w:val="24"/>
        </w:rPr>
        <w:t xml:space="preserve">открытые уроки, </w:t>
      </w:r>
      <w:r w:rsidRPr="00C4776F">
        <w:rPr>
          <w:rFonts w:ascii="Times New Roman" w:hAnsi="Times New Roman" w:cs="Times New Roman"/>
          <w:bCs/>
          <w:sz w:val="24"/>
          <w:szCs w:val="24"/>
        </w:rPr>
        <w:t xml:space="preserve">методические советы,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взаимопосещение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уроков.</w:t>
      </w:r>
      <w:r w:rsidR="0008306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" w:history="1">
        <w:r w:rsidR="00083063" w:rsidRPr="00457D4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https://nburg.buryatschool.ru/site/pub?id=44</w:t>
        </w:r>
      </w:hyperlink>
      <w:r w:rsidR="000830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76F6" w:rsidRPr="00C4776F" w:rsidRDefault="006A76F6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 xml:space="preserve">Курсы повышения квалификации по преодолению рисков учебной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неуспешности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- 12 учителей прошли курсы повышения квалификации.</w:t>
      </w:r>
      <w:r w:rsidR="0008306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" w:history="1">
        <w:r w:rsidR="00083063" w:rsidRPr="00457D4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https://nburg.buryatschool.ru/site/pub?id=45</w:t>
        </w:r>
      </w:hyperlink>
      <w:r w:rsidR="000830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76F6" w:rsidRPr="00C4776F" w:rsidRDefault="006A76F6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 xml:space="preserve">Участие педагогов в профессиональных конкурсах – «Учитель года-2021» – 1 место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Раднаева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Светлана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Баторовна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>, учитель русского языка и литературы.</w:t>
      </w:r>
      <w:r w:rsidR="0008306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" w:history="1">
        <w:r w:rsidR="00083063" w:rsidRPr="00457D4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https://nburg.buryatschool.ru/site/pub?id=38</w:t>
        </w:r>
      </w:hyperlink>
      <w:r w:rsidR="000830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76F6" w:rsidRPr="00C4776F" w:rsidRDefault="006A76F6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 xml:space="preserve">Ярмарка педагогических инноваций – 1 место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Раднаева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Намсалма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Батуевна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>, учитель бурятского языка и литературы.</w:t>
      </w:r>
    </w:p>
    <w:p w:rsidR="006A76F6" w:rsidRPr="00C4776F" w:rsidRDefault="006A76F6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>Участие в семинарах «Школа молодого педагога» – Гуранов Владимир Иванович</w:t>
      </w:r>
      <w:r w:rsidRPr="00C4776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Токтохоев</w:t>
      </w:r>
      <w:proofErr w:type="spellEnd"/>
      <w:r w:rsidRPr="00C47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776F">
        <w:rPr>
          <w:rFonts w:ascii="Times New Roman" w:hAnsi="Times New Roman" w:cs="Times New Roman"/>
          <w:bCs/>
          <w:sz w:val="24"/>
          <w:szCs w:val="24"/>
        </w:rPr>
        <w:t xml:space="preserve">Сергей 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Ц</w:t>
      </w:r>
      <w:r w:rsidR="00516BCB">
        <w:rPr>
          <w:rFonts w:ascii="Times New Roman" w:hAnsi="Times New Roman" w:cs="Times New Roman"/>
          <w:bCs/>
          <w:sz w:val="24"/>
          <w:szCs w:val="24"/>
        </w:rPr>
        <w:t>ырен-Б</w:t>
      </w:r>
      <w:r w:rsidRPr="00C4776F">
        <w:rPr>
          <w:rFonts w:ascii="Times New Roman" w:hAnsi="Times New Roman" w:cs="Times New Roman"/>
          <w:bCs/>
          <w:sz w:val="24"/>
          <w:szCs w:val="24"/>
        </w:rPr>
        <w:t>азарович</w:t>
      </w:r>
      <w:proofErr w:type="spellEnd"/>
      <w:r w:rsidR="00516BCB">
        <w:rPr>
          <w:rFonts w:ascii="Times New Roman" w:hAnsi="Times New Roman" w:cs="Times New Roman"/>
          <w:sz w:val="24"/>
          <w:szCs w:val="24"/>
        </w:rPr>
        <w:t>. (</w:t>
      </w:r>
      <w:r w:rsidRPr="00C4776F">
        <w:rPr>
          <w:rFonts w:ascii="Times New Roman" w:hAnsi="Times New Roman" w:cs="Times New Roman"/>
          <w:sz w:val="24"/>
          <w:szCs w:val="24"/>
        </w:rPr>
        <w:t>на базе МБОУ «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Верхне-Ичетуйская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СОШ», «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Кабанская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 СОШ»)</w:t>
      </w:r>
      <w:r w:rsidR="00F35C12">
        <w:rPr>
          <w:rFonts w:ascii="Times New Roman" w:hAnsi="Times New Roman" w:cs="Times New Roman"/>
          <w:sz w:val="24"/>
          <w:szCs w:val="24"/>
        </w:rPr>
        <w:t xml:space="preserve">. </w:t>
      </w:r>
      <w:hyperlink r:id="rId16" w:history="1">
        <w:r w:rsidR="00F35C12" w:rsidRPr="00457D43">
          <w:rPr>
            <w:rStyle w:val="a3"/>
            <w:rFonts w:ascii="Times New Roman" w:hAnsi="Times New Roman" w:cs="Times New Roman"/>
            <w:sz w:val="24"/>
            <w:szCs w:val="24"/>
          </w:rPr>
          <w:t>https://nburg.buryatschool.ru/site/pub?id=41</w:t>
        </w:r>
      </w:hyperlink>
      <w:r w:rsidR="00F35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6F6" w:rsidRPr="00C4776F" w:rsidRDefault="006A76F6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 xml:space="preserve">Участие педагогов в методических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вебинарах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, семинарах. </w:t>
      </w:r>
      <w:proofErr w:type="gramStart"/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Районный семинар «Современный урок в соответствии с требованиями ФГОС» на базе ПРГ 14.04.2021 (</w:t>
      </w:r>
      <w:proofErr w:type="spellStart"/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Раднаева</w:t>
      </w:r>
      <w:proofErr w:type="spellEnd"/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С.Б., учитель русского языка и литературы и </w:t>
      </w:r>
      <w:proofErr w:type="spellStart"/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Будаева</w:t>
      </w:r>
      <w:bookmarkStart w:id="0" w:name="_GoBack"/>
      <w:bookmarkEnd w:id="0"/>
      <w:proofErr w:type="spellEnd"/>
      <w:r w:rsidRPr="00C4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С.Т., учитель  биологии и химии. </w:t>
      </w:r>
      <w:hyperlink r:id="rId17" w:history="1">
        <w:r w:rsidR="00221017" w:rsidRPr="00457D4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https://nburg.buryatschool.ru/site/pub?id=43</w:t>
        </w:r>
      </w:hyperlink>
      <w:r w:rsidR="002210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</w:p>
    <w:p w:rsidR="00C4776F" w:rsidRPr="00C4776F" w:rsidRDefault="00C4776F" w:rsidP="00C477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6F6" w:rsidRDefault="006A76F6" w:rsidP="00C4776F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C4776F">
        <w:rPr>
          <w:rFonts w:ascii="Times New Roman" w:hAnsi="Times New Roman" w:cs="Times New Roman"/>
          <w:b/>
          <w:sz w:val="24"/>
          <w:szCs w:val="24"/>
          <w:u w:val="single"/>
        </w:rPr>
        <w:t>Организация работы с  обучающимися</w:t>
      </w:r>
      <w:r w:rsidR="00C4776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рисками учебной </w:t>
      </w:r>
      <w:proofErr w:type="spellStart"/>
      <w:r w:rsidR="00C4776F">
        <w:rPr>
          <w:rFonts w:ascii="Times New Roman" w:hAnsi="Times New Roman" w:cs="Times New Roman"/>
          <w:b/>
          <w:sz w:val="24"/>
          <w:szCs w:val="24"/>
          <w:u w:val="single"/>
        </w:rPr>
        <w:t>неуспешности</w:t>
      </w:r>
      <w:proofErr w:type="spellEnd"/>
      <w:r w:rsidR="00516B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18" w:history="1">
        <w:r w:rsidR="00516BCB" w:rsidRPr="00457D43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https://nburg.buryatschool.ru/site/pub?id=50</w:t>
        </w:r>
      </w:hyperlink>
      <w:r w:rsidR="00516B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</w:p>
    <w:p w:rsidR="00C4776F" w:rsidRPr="00C4776F" w:rsidRDefault="00C4776F" w:rsidP="00C4776F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6F6" w:rsidRPr="00C4776F" w:rsidRDefault="006A76F6" w:rsidP="00C4776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>Анализ ВПР, ГИА – План подготовки к ГИА - консультации</w:t>
      </w:r>
    </w:p>
    <w:p w:rsidR="006A76F6" w:rsidRPr="00C4776F" w:rsidRDefault="006A76F6" w:rsidP="00C4776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>Пробные ГИА - ежемесячно</w:t>
      </w:r>
    </w:p>
    <w:p w:rsidR="006A76F6" w:rsidRPr="00C4776F" w:rsidRDefault="006A76F6" w:rsidP="00C4776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Мониторинг по выявлению затруднений в обучении учащихся с высокими рисками </w:t>
      </w:r>
      <w:proofErr w:type="gramStart"/>
      <w:r w:rsidRPr="00C4776F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C47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>.</w:t>
      </w:r>
    </w:p>
    <w:p w:rsidR="006A76F6" w:rsidRPr="00C4776F" w:rsidRDefault="006A76F6" w:rsidP="00C4776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 xml:space="preserve">Составление списка </w:t>
      </w:r>
      <w:proofErr w:type="gramStart"/>
      <w:r w:rsidRPr="00C4776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776F">
        <w:rPr>
          <w:rFonts w:ascii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 w:rsidRPr="00C4776F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477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6F6" w:rsidRPr="00C4776F" w:rsidRDefault="006A76F6" w:rsidP="00C4776F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sz w:val="24"/>
          <w:szCs w:val="24"/>
        </w:rPr>
        <w:t>Формирование адресных образовательных программ по работе с детьми, испытывающими трудности в обучении.</w:t>
      </w:r>
    </w:p>
    <w:p w:rsidR="006A76F6" w:rsidRPr="00C4776F" w:rsidRDefault="00FE1006" w:rsidP="00C4776F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>Психологическая поддержка  психологами МППС «Доверие».</w:t>
      </w:r>
      <w:r w:rsidR="007F2569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9" w:history="1">
        <w:r w:rsidR="007F2569" w:rsidRPr="00457D4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https://nburg.buryatschool.ru/site/pub?id=51</w:t>
        </w:r>
      </w:hyperlink>
      <w:r w:rsidR="007F25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1006" w:rsidRPr="00C4776F" w:rsidRDefault="00FE1006" w:rsidP="00C4776F">
      <w:pPr>
        <w:pStyle w:val="a4"/>
        <w:widowControl w:val="0"/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006" w:rsidRPr="00C4776F" w:rsidRDefault="00FE1006" w:rsidP="00C477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76F">
        <w:rPr>
          <w:rFonts w:ascii="Times New Roman" w:hAnsi="Times New Roman" w:cs="Times New Roman"/>
          <w:b/>
          <w:sz w:val="24"/>
          <w:szCs w:val="24"/>
        </w:rPr>
        <w:t>Внеурочная деятельность.</w:t>
      </w:r>
      <w:r w:rsidR="00516BC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0" w:history="1">
        <w:r w:rsidR="00516BCB" w:rsidRPr="00457D43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https://nburg.buryatschool.ru/site/pub?id=49</w:t>
        </w:r>
      </w:hyperlink>
      <w:r w:rsidR="00516B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1006" w:rsidRPr="00C4776F" w:rsidRDefault="00FE1006" w:rsidP="00C4776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>Межрегиональный конкурс по бурятскому языку «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Эхэ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хэлэн-манай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баялиг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>» - март 2021 – 1 место.</w:t>
      </w:r>
      <w:r w:rsidR="00516BCB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1" w:history="1">
        <w:r w:rsidR="00516BCB" w:rsidRPr="00457D4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https://nburg.buryatschool.ru/site/pub?id=39</w:t>
        </w:r>
      </w:hyperlink>
      <w:r w:rsidR="00516B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1006" w:rsidRPr="00C4776F" w:rsidRDefault="00FE1006" w:rsidP="00C4776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lastRenderedPageBreak/>
        <w:t>Республиканский конкурс по бурятскому языку «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Бамбарууш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>» - апрель 2021 г - три 2 места.</w:t>
      </w:r>
    </w:p>
    <w:p w:rsidR="00FE1006" w:rsidRPr="00C4776F" w:rsidRDefault="00FE1006" w:rsidP="00C4776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 xml:space="preserve">Районный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онлайн-фестиваль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видеороликов среди школьных команд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Джидинского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района – март 2021 г – 1 место.</w:t>
      </w:r>
    </w:p>
    <w:p w:rsidR="00FE1006" w:rsidRPr="00C4776F" w:rsidRDefault="00FE1006" w:rsidP="00C4776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>Школьный турнир по настольному теннису – март 2021 г.</w:t>
      </w:r>
    </w:p>
    <w:p w:rsidR="00FE1006" w:rsidRPr="00C4776F" w:rsidRDefault="00FE1006" w:rsidP="00C4776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>Акция «Победа деда – наша победа» - май 2021 г.</w:t>
      </w:r>
    </w:p>
    <w:p w:rsidR="00FE1006" w:rsidRPr="00C4776F" w:rsidRDefault="00FE1006" w:rsidP="00C4776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>Республиканский турнир по настольному теннису – май 2021 г.</w:t>
      </w:r>
    </w:p>
    <w:p w:rsidR="00FE1006" w:rsidRPr="00C4776F" w:rsidRDefault="00FE1006" w:rsidP="00C4776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>Проект «Школьный музей», 10 класс – реставрация и оформление в рамках реализации курса «</w:t>
      </w:r>
      <w:proofErr w:type="gramStart"/>
      <w:r w:rsidRPr="00C4776F">
        <w:rPr>
          <w:rFonts w:ascii="Times New Roman" w:hAnsi="Times New Roman" w:cs="Times New Roman"/>
          <w:bCs/>
          <w:sz w:val="24"/>
          <w:szCs w:val="24"/>
        </w:rPr>
        <w:t>Индивидуальный проект</w:t>
      </w:r>
      <w:proofErr w:type="gramEnd"/>
      <w:r w:rsidRPr="00C4776F">
        <w:rPr>
          <w:rFonts w:ascii="Times New Roman" w:hAnsi="Times New Roman" w:cs="Times New Roman"/>
          <w:bCs/>
          <w:sz w:val="24"/>
          <w:szCs w:val="24"/>
        </w:rPr>
        <w:t>»</w:t>
      </w:r>
      <w:r w:rsidR="00F35C1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16B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1006" w:rsidRPr="00C4776F" w:rsidRDefault="00FE1006" w:rsidP="00C4776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 xml:space="preserve">Экскурсия в музей К.К. Рокоссовского в село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Желтура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>.</w:t>
      </w:r>
      <w:r w:rsidR="00516B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1006" w:rsidRPr="00C4776F" w:rsidRDefault="00FE1006" w:rsidP="00C4776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>Турниры по вольной борьбе.</w:t>
      </w:r>
    </w:p>
    <w:p w:rsidR="00FE1006" w:rsidRPr="00C4776F" w:rsidRDefault="00FE1006" w:rsidP="00C4776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 xml:space="preserve">Республиканский конкурс Кима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Цыденова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Нухэдэйм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духэригтэ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>» – октябрь 2021.</w:t>
      </w:r>
    </w:p>
    <w:p w:rsidR="00FE1006" w:rsidRPr="00C4776F" w:rsidRDefault="00FE1006" w:rsidP="00C4776F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776F">
        <w:rPr>
          <w:rFonts w:ascii="Times New Roman" w:hAnsi="Times New Roman" w:cs="Times New Roman"/>
          <w:bCs/>
          <w:sz w:val="24"/>
          <w:szCs w:val="24"/>
        </w:rPr>
        <w:t>Республиканский конкурс по бурятскому языку «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Абын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табан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776F">
        <w:rPr>
          <w:rFonts w:ascii="Times New Roman" w:hAnsi="Times New Roman" w:cs="Times New Roman"/>
          <w:bCs/>
          <w:sz w:val="24"/>
          <w:szCs w:val="24"/>
        </w:rPr>
        <w:t>эрдэм</w:t>
      </w:r>
      <w:proofErr w:type="spellEnd"/>
      <w:r w:rsidRPr="00C4776F">
        <w:rPr>
          <w:rFonts w:ascii="Times New Roman" w:hAnsi="Times New Roman" w:cs="Times New Roman"/>
          <w:bCs/>
          <w:sz w:val="24"/>
          <w:szCs w:val="24"/>
        </w:rPr>
        <w:t>» – октябрь 2021.</w:t>
      </w:r>
    </w:p>
    <w:p w:rsidR="003762FF" w:rsidRPr="003762FF" w:rsidRDefault="003762FF" w:rsidP="003762FF">
      <w:pPr>
        <w:pStyle w:val="a4"/>
        <w:widowControl w:val="0"/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2FF">
        <w:rPr>
          <w:rFonts w:ascii="Times New Roman" w:hAnsi="Times New Roman" w:cs="Times New Roman"/>
          <w:sz w:val="24"/>
          <w:szCs w:val="24"/>
        </w:rPr>
        <w:t xml:space="preserve">По итогам работы школы в рамках проекта «500+» Управлением образования были даны адресные рекомендации, с учетом которых школа будет работать в 2021-2022 учебном году: </w:t>
      </w:r>
    </w:p>
    <w:p w:rsidR="003762FF" w:rsidRPr="003762FF" w:rsidRDefault="003762FF" w:rsidP="003762FF">
      <w:pPr>
        <w:pStyle w:val="a4"/>
        <w:widowControl w:val="0"/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2FF">
        <w:rPr>
          <w:rFonts w:ascii="Times New Roman" w:hAnsi="Times New Roman" w:cs="Times New Roman"/>
          <w:sz w:val="24"/>
          <w:szCs w:val="24"/>
        </w:rPr>
        <w:t xml:space="preserve">- вести систематическую работу по подготовке </w:t>
      </w:r>
      <w:proofErr w:type="gramStart"/>
      <w:r w:rsidRPr="003762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62FF">
        <w:rPr>
          <w:rFonts w:ascii="Times New Roman" w:hAnsi="Times New Roman" w:cs="Times New Roman"/>
          <w:sz w:val="24"/>
          <w:szCs w:val="24"/>
        </w:rPr>
        <w:t xml:space="preserve"> к ГИА;</w:t>
      </w:r>
    </w:p>
    <w:p w:rsidR="003762FF" w:rsidRPr="003762FF" w:rsidRDefault="003762FF" w:rsidP="003762FF">
      <w:pPr>
        <w:pStyle w:val="a4"/>
        <w:widowControl w:val="0"/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2FF">
        <w:rPr>
          <w:rFonts w:ascii="Times New Roman" w:hAnsi="Times New Roman" w:cs="Times New Roman"/>
          <w:sz w:val="24"/>
          <w:szCs w:val="24"/>
        </w:rPr>
        <w:t>- усилить контроль за работой педагогов при подготовке выпускников к ГИА, выстраивая индивидуальные образовательные маршруты, особенно для обучающихся «группы риска»;</w:t>
      </w:r>
      <w:proofErr w:type="gramEnd"/>
    </w:p>
    <w:p w:rsidR="003762FF" w:rsidRPr="003762FF" w:rsidRDefault="003762FF" w:rsidP="003762FF">
      <w:pPr>
        <w:pStyle w:val="a4"/>
        <w:widowControl w:val="0"/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2FF">
        <w:rPr>
          <w:rFonts w:ascii="Times New Roman" w:hAnsi="Times New Roman" w:cs="Times New Roman"/>
          <w:sz w:val="24"/>
          <w:szCs w:val="24"/>
        </w:rPr>
        <w:t xml:space="preserve">- организовать индивидуальную работу с </w:t>
      </w:r>
      <w:proofErr w:type="gramStart"/>
      <w:r w:rsidRPr="003762F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762FF">
        <w:rPr>
          <w:rFonts w:ascii="Times New Roman" w:hAnsi="Times New Roman" w:cs="Times New Roman"/>
          <w:sz w:val="24"/>
          <w:szCs w:val="24"/>
        </w:rPr>
        <w:t>, имеющими пробелы в знаниях, и испытывающими трудности в обучении;</w:t>
      </w:r>
    </w:p>
    <w:p w:rsidR="003762FF" w:rsidRPr="003762FF" w:rsidRDefault="003762FF" w:rsidP="003762FF">
      <w:pPr>
        <w:pStyle w:val="a4"/>
        <w:widowControl w:val="0"/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2FF">
        <w:rPr>
          <w:rFonts w:ascii="Times New Roman" w:hAnsi="Times New Roman" w:cs="Times New Roman"/>
          <w:sz w:val="24"/>
          <w:szCs w:val="24"/>
        </w:rPr>
        <w:t xml:space="preserve">-  организовать наставничество учителей; </w:t>
      </w:r>
    </w:p>
    <w:p w:rsidR="003762FF" w:rsidRPr="003762FF" w:rsidRDefault="003762FF" w:rsidP="003762FF">
      <w:pPr>
        <w:pStyle w:val="a4"/>
        <w:widowControl w:val="0"/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2FF">
        <w:rPr>
          <w:rFonts w:ascii="Times New Roman" w:hAnsi="Times New Roman" w:cs="Times New Roman"/>
          <w:sz w:val="24"/>
          <w:szCs w:val="24"/>
        </w:rPr>
        <w:t>- считать одним из ключевых направлений работы - своевременное прохождение курсовой подготовки педагогами;</w:t>
      </w:r>
    </w:p>
    <w:p w:rsidR="003762FF" w:rsidRPr="003762FF" w:rsidRDefault="003762FF" w:rsidP="003762FF">
      <w:pPr>
        <w:pStyle w:val="a4"/>
        <w:widowControl w:val="0"/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2FF">
        <w:rPr>
          <w:rFonts w:ascii="Times New Roman" w:hAnsi="Times New Roman" w:cs="Times New Roman"/>
          <w:sz w:val="24"/>
          <w:szCs w:val="24"/>
        </w:rPr>
        <w:t xml:space="preserve"> - вести работу по мотивации педагогических работников к участию в различных педагогических сообществах, в мероприятиях по обмену эффективным педагогическим опытом и его распространения; </w:t>
      </w:r>
    </w:p>
    <w:p w:rsidR="00FE1006" w:rsidRPr="003762FF" w:rsidRDefault="003762FF" w:rsidP="003762FF">
      <w:pPr>
        <w:pStyle w:val="a4"/>
        <w:widowControl w:val="0"/>
        <w:autoSpaceDE w:val="0"/>
        <w:autoSpaceDN w:val="0"/>
        <w:spacing w:after="0"/>
        <w:ind w:left="0" w:firstLine="567"/>
        <w:contextualSpacing w:val="0"/>
        <w:jc w:val="both"/>
      </w:pPr>
      <w:r w:rsidRPr="003762FF">
        <w:rPr>
          <w:rFonts w:ascii="Times New Roman" w:hAnsi="Times New Roman" w:cs="Times New Roman"/>
          <w:sz w:val="24"/>
          <w:szCs w:val="24"/>
        </w:rPr>
        <w:t>Работа по заполнению информационной системы Мониторинга электронной дорожной картой ведется в соответствии с методическими рекомендациями. Работа по проекту ведется в соответствии с методикой оказания адресной методической помощи общеобразовательным организациям, имеющим низкие образовательные результаты</w:t>
      </w:r>
      <w:r>
        <w:t xml:space="preserve">. </w:t>
      </w:r>
    </w:p>
    <w:p w:rsidR="00965BDF" w:rsidRPr="00C4776F" w:rsidRDefault="00965BDF" w:rsidP="00C477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65BDF" w:rsidRPr="00C4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874"/>
    <w:multiLevelType w:val="hybridMultilevel"/>
    <w:tmpl w:val="5B4CD570"/>
    <w:lvl w:ilvl="0" w:tplc="C4AC8870">
      <w:start w:val="1"/>
      <w:numFmt w:val="bullet"/>
      <w:lvlText w:val="и"/>
      <w:lvlJc w:val="left"/>
      <w:pPr>
        <w:ind w:left="0" w:firstLine="0"/>
      </w:pPr>
    </w:lvl>
    <w:lvl w:ilvl="1" w:tplc="BBDEA3CA">
      <w:start w:val="1"/>
      <w:numFmt w:val="bullet"/>
      <w:lvlText w:val="В"/>
      <w:lvlJc w:val="left"/>
      <w:pPr>
        <w:ind w:left="0" w:firstLine="0"/>
      </w:pPr>
    </w:lvl>
    <w:lvl w:ilvl="2" w:tplc="0FF0D73C">
      <w:numFmt w:val="decimal"/>
      <w:lvlText w:val=""/>
      <w:lvlJc w:val="left"/>
      <w:pPr>
        <w:ind w:left="0" w:firstLine="0"/>
      </w:pPr>
    </w:lvl>
    <w:lvl w:ilvl="3" w:tplc="D6BEBA5E">
      <w:numFmt w:val="decimal"/>
      <w:lvlText w:val=""/>
      <w:lvlJc w:val="left"/>
      <w:pPr>
        <w:ind w:left="0" w:firstLine="0"/>
      </w:pPr>
    </w:lvl>
    <w:lvl w:ilvl="4" w:tplc="193EB208">
      <w:numFmt w:val="decimal"/>
      <w:lvlText w:val=""/>
      <w:lvlJc w:val="left"/>
      <w:pPr>
        <w:ind w:left="0" w:firstLine="0"/>
      </w:pPr>
    </w:lvl>
    <w:lvl w:ilvl="5" w:tplc="84C892B8">
      <w:numFmt w:val="decimal"/>
      <w:lvlText w:val=""/>
      <w:lvlJc w:val="left"/>
      <w:pPr>
        <w:ind w:left="0" w:firstLine="0"/>
      </w:pPr>
    </w:lvl>
    <w:lvl w:ilvl="6" w:tplc="06B0CA8E">
      <w:numFmt w:val="decimal"/>
      <w:lvlText w:val=""/>
      <w:lvlJc w:val="left"/>
      <w:pPr>
        <w:ind w:left="0" w:firstLine="0"/>
      </w:pPr>
    </w:lvl>
    <w:lvl w:ilvl="7" w:tplc="3BB039D4">
      <w:numFmt w:val="decimal"/>
      <w:lvlText w:val=""/>
      <w:lvlJc w:val="left"/>
      <w:pPr>
        <w:ind w:left="0" w:firstLine="0"/>
      </w:pPr>
    </w:lvl>
    <w:lvl w:ilvl="8" w:tplc="F1AA86BA">
      <w:numFmt w:val="decimal"/>
      <w:lvlText w:val=""/>
      <w:lvlJc w:val="left"/>
      <w:pPr>
        <w:ind w:left="0" w:firstLine="0"/>
      </w:pPr>
    </w:lvl>
  </w:abstractNum>
  <w:abstractNum w:abstractNumId="1">
    <w:nsid w:val="0AFE6C0E"/>
    <w:multiLevelType w:val="hybridMultilevel"/>
    <w:tmpl w:val="5ACA5022"/>
    <w:lvl w:ilvl="0" w:tplc="7D2C6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E9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6E5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C4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2D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83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E0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01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62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D34124"/>
    <w:multiLevelType w:val="hybridMultilevel"/>
    <w:tmpl w:val="7BD41770"/>
    <w:lvl w:ilvl="0" w:tplc="576C5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A5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8D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A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04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03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9C0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A9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24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91334F5"/>
    <w:multiLevelType w:val="hybridMultilevel"/>
    <w:tmpl w:val="DED2A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A3FB1"/>
    <w:multiLevelType w:val="hybridMultilevel"/>
    <w:tmpl w:val="B570F9EE"/>
    <w:lvl w:ilvl="0" w:tplc="2E9C8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6E1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21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68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C8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84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8C1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27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EE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DF67973"/>
    <w:multiLevelType w:val="hybridMultilevel"/>
    <w:tmpl w:val="EBEC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3BD"/>
    <w:rsid w:val="000433BD"/>
    <w:rsid w:val="00083063"/>
    <w:rsid w:val="00221017"/>
    <w:rsid w:val="00261355"/>
    <w:rsid w:val="00313C16"/>
    <w:rsid w:val="003375F8"/>
    <w:rsid w:val="003762FF"/>
    <w:rsid w:val="003C7543"/>
    <w:rsid w:val="004E0C37"/>
    <w:rsid w:val="004E35C0"/>
    <w:rsid w:val="00516BCB"/>
    <w:rsid w:val="006A76F6"/>
    <w:rsid w:val="007B5A9F"/>
    <w:rsid w:val="007C2ACA"/>
    <w:rsid w:val="007F2569"/>
    <w:rsid w:val="00965BDF"/>
    <w:rsid w:val="00A645E2"/>
    <w:rsid w:val="00C4776F"/>
    <w:rsid w:val="00D35BD7"/>
    <w:rsid w:val="00F35C12"/>
    <w:rsid w:val="00FE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3BD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26135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35BD7"/>
    <w:pPr>
      <w:widowControl w:val="0"/>
      <w:autoSpaceDE w:val="0"/>
      <w:autoSpaceDN w:val="0"/>
      <w:spacing w:after="0" w:line="240" w:lineRule="auto"/>
      <w:ind w:left="97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Абзац списка Знак"/>
    <w:link w:val="a4"/>
    <w:uiPriority w:val="34"/>
    <w:rsid w:val="006A7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burg.buryatschool.ru/?section_id=80" TargetMode="External"/><Relationship Id="rId13" Type="http://schemas.openxmlformats.org/officeDocument/2006/relationships/hyperlink" Target="https://nburg.buryatschool.ru/site/pub?id=44" TargetMode="External"/><Relationship Id="rId18" Type="http://schemas.openxmlformats.org/officeDocument/2006/relationships/hyperlink" Target="https://nburg.buryatschool.ru/site/pub?id=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burg.buryatschool.ru/site/pub?id=39" TargetMode="External"/><Relationship Id="rId7" Type="http://schemas.openxmlformats.org/officeDocument/2006/relationships/hyperlink" Target="https://nburg.buryatschool.ru/?section_id=79" TargetMode="External"/><Relationship Id="rId12" Type="http://schemas.openxmlformats.org/officeDocument/2006/relationships/hyperlink" Target="https://nburg.buryatschool.ru/site/pub?id=43" TargetMode="External"/><Relationship Id="rId17" Type="http://schemas.openxmlformats.org/officeDocument/2006/relationships/hyperlink" Target="https://nburg.buryatschool.ru/site/pub?id=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nburg.buryatschool.ru/site/pub?id=41" TargetMode="External"/><Relationship Id="rId20" Type="http://schemas.openxmlformats.org/officeDocument/2006/relationships/hyperlink" Target="https://nburg.buryatschool.ru/site/pub?id=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burg.buryatschool.ru/?section_id=76" TargetMode="External"/><Relationship Id="rId11" Type="http://schemas.openxmlformats.org/officeDocument/2006/relationships/hyperlink" Target="https://nburg.buryatschool.ru/site/pub?id=42" TargetMode="External"/><Relationship Id="rId5" Type="http://schemas.openxmlformats.org/officeDocument/2006/relationships/hyperlink" Target="mailto:nburgaltay@yandex.ru" TargetMode="External"/><Relationship Id="rId15" Type="http://schemas.openxmlformats.org/officeDocument/2006/relationships/hyperlink" Target="https://nburg.buryatschool.ru/site/pub?id=3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burg.buryatschool.ru/?section_id=82" TargetMode="External"/><Relationship Id="rId19" Type="http://schemas.openxmlformats.org/officeDocument/2006/relationships/hyperlink" Target="https://nburg.buryatschool.ru/site/pub?id=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burg.buryatschool.ru/?section_id=81" TargetMode="External"/><Relationship Id="rId14" Type="http://schemas.openxmlformats.org/officeDocument/2006/relationships/hyperlink" Target="https://nburg.buryatschool.ru/site/pub?id=4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2021-10-29T02:59:00Z</dcterms:created>
  <dcterms:modified xsi:type="dcterms:W3CDTF">2021-10-29T09:06:00Z</dcterms:modified>
</cp:coreProperties>
</file>